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220" w:rsidRPr="008B56A9" w:rsidRDefault="00150AC4" w:rsidP="008B56A9">
      <w:pPr>
        <w:pStyle w:val="PlainText"/>
        <w:jc w:val="center"/>
        <w:rPr>
          <w:rFonts w:ascii="Arial" w:hAnsi="Arial" w:cs="Courier New"/>
          <w:b/>
          <w:sz w:val="20"/>
          <w:szCs w:val="20"/>
        </w:rPr>
      </w:pPr>
      <w:r w:rsidRPr="008B56A9">
        <w:rPr>
          <w:rFonts w:ascii="Arial" w:hAnsi="Arial" w:cs="Courier New"/>
          <w:b/>
          <w:sz w:val="20"/>
          <w:szCs w:val="20"/>
        </w:rPr>
        <w:t>Policies and Procedures for the Cisco academy for the Vision Impaired</w:t>
      </w:r>
      <w:r w:rsidR="00367DDB">
        <w:rPr>
          <w:rFonts w:ascii="Arial" w:hAnsi="Arial" w:cs="Courier New"/>
          <w:b/>
          <w:sz w:val="20"/>
          <w:szCs w:val="20"/>
        </w:rPr>
        <w:t xml:space="preserve"> (CAVI)</w:t>
      </w:r>
      <w:r w:rsidRPr="008B56A9">
        <w:rPr>
          <w:rFonts w:ascii="Arial" w:hAnsi="Arial" w:cs="Courier New"/>
          <w:b/>
          <w:sz w:val="20"/>
          <w:szCs w:val="20"/>
        </w:rPr>
        <w:t>.</w:t>
      </w:r>
    </w:p>
    <w:p w:rsidR="00D04220" w:rsidRPr="008B56A9" w:rsidRDefault="00D04220" w:rsidP="008B56A9">
      <w:pPr>
        <w:pStyle w:val="PlainText"/>
        <w:jc w:val="center"/>
        <w:rPr>
          <w:rFonts w:ascii="Arial" w:hAnsi="Arial" w:cs="Courier New"/>
          <w:b/>
          <w:sz w:val="20"/>
          <w:szCs w:val="20"/>
        </w:rPr>
      </w:pPr>
    </w:p>
    <w:p w:rsidR="00367DDB" w:rsidRDefault="00367DDB" w:rsidP="00367DDB">
      <w:pPr>
        <w:pStyle w:val="Heading1"/>
      </w:pPr>
      <w:r>
        <w:t>Introduction</w:t>
      </w:r>
    </w:p>
    <w:p w:rsidR="00D04220" w:rsidRPr="008B56A9" w:rsidRDefault="00150AC4" w:rsidP="00833FB0">
      <w:pPr>
        <w:pStyle w:val="PlainText"/>
        <w:jc w:val="both"/>
        <w:rPr>
          <w:rFonts w:ascii="Arial" w:hAnsi="Arial" w:cs="Courier New"/>
          <w:sz w:val="20"/>
          <w:szCs w:val="20"/>
        </w:rPr>
      </w:pPr>
      <w:r w:rsidRPr="008B56A9">
        <w:rPr>
          <w:rFonts w:ascii="Arial" w:hAnsi="Arial" w:cs="Courier New"/>
          <w:sz w:val="20"/>
          <w:szCs w:val="20"/>
        </w:rPr>
        <w:t xml:space="preserve">As an entity consisting of Students, </w:t>
      </w:r>
      <w:r w:rsidR="00A94E36" w:rsidRPr="008B56A9">
        <w:rPr>
          <w:rFonts w:ascii="Arial" w:hAnsi="Arial" w:cs="Courier New"/>
          <w:sz w:val="20"/>
          <w:szCs w:val="20"/>
        </w:rPr>
        <w:t>volunteers</w:t>
      </w:r>
      <w:r w:rsidRPr="008B56A9">
        <w:rPr>
          <w:rFonts w:ascii="Arial" w:hAnsi="Arial" w:cs="Courier New"/>
          <w:sz w:val="20"/>
          <w:szCs w:val="20"/>
        </w:rPr>
        <w:t>, paid staff and other 3rd party contributors it is important that CAVI acts in a fair, transparent and efficient manner towards all who may be involved with it.</w:t>
      </w:r>
    </w:p>
    <w:p w:rsidR="00D04220" w:rsidRPr="008B56A9" w:rsidRDefault="00150AC4" w:rsidP="00833FB0">
      <w:pPr>
        <w:pStyle w:val="PlainText"/>
        <w:jc w:val="both"/>
        <w:rPr>
          <w:rFonts w:ascii="Arial" w:hAnsi="Arial" w:cs="Courier New"/>
          <w:sz w:val="20"/>
          <w:szCs w:val="20"/>
        </w:rPr>
      </w:pPr>
      <w:r w:rsidRPr="008B56A9">
        <w:rPr>
          <w:rFonts w:ascii="Arial" w:hAnsi="Arial" w:cs="Courier New"/>
          <w:sz w:val="20"/>
          <w:szCs w:val="20"/>
        </w:rPr>
        <w:t xml:space="preserve">The following policies (based </w:t>
      </w:r>
      <w:r w:rsidR="00A94E36" w:rsidRPr="008B56A9">
        <w:rPr>
          <w:rFonts w:ascii="Arial" w:hAnsi="Arial" w:cs="Courier New"/>
          <w:sz w:val="20"/>
          <w:szCs w:val="20"/>
        </w:rPr>
        <w:t>loosely</w:t>
      </w:r>
      <w:r w:rsidRPr="008B56A9">
        <w:rPr>
          <w:rFonts w:ascii="Arial" w:hAnsi="Arial" w:cs="Courier New"/>
          <w:sz w:val="20"/>
          <w:szCs w:val="20"/>
        </w:rPr>
        <w:t xml:space="preserve"> in part on those utilized by the Association for the Blind of Western Australia) are designed to </w:t>
      </w:r>
      <w:r w:rsidR="00367DDB">
        <w:rPr>
          <w:rFonts w:ascii="Arial" w:hAnsi="Arial" w:cs="Courier New"/>
          <w:sz w:val="20"/>
          <w:szCs w:val="20"/>
        </w:rPr>
        <w:t>describe the roles, rights and responsibilities of</w:t>
      </w:r>
      <w:r w:rsidRPr="008B56A9">
        <w:rPr>
          <w:rFonts w:ascii="Arial" w:hAnsi="Arial" w:cs="Courier New"/>
          <w:sz w:val="20"/>
          <w:szCs w:val="20"/>
        </w:rPr>
        <w:t xml:space="preserve"> all involved with CAVI.</w:t>
      </w:r>
    </w:p>
    <w:p w:rsidR="00D04220" w:rsidRPr="008B56A9" w:rsidRDefault="00D04220" w:rsidP="00833FB0">
      <w:pPr>
        <w:pStyle w:val="PlainText"/>
        <w:jc w:val="both"/>
        <w:rPr>
          <w:rFonts w:ascii="Arial" w:hAnsi="Arial" w:cs="Courier New"/>
          <w:sz w:val="20"/>
          <w:szCs w:val="20"/>
        </w:rPr>
      </w:pPr>
    </w:p>
    <w:p w:rsidR="00833FB0" w:rsidRPr="008B56A9" w:rsidRDefault="00367DDB" w:rsidP="00833FB0">
      <w:pPr>
        <w:pStyle w:val="PlainText"/>
        <w:jc w:val="both"/>
        <w:rPr>
          <w:rFonts w:ascii="Arial" w:hAnsi="Arial" w:cs="Courier New"/>
          <w:sz w:val="20"/>
          <w:szCs w:val="20"/>
        </w:rPr>
      </w:pPr>
      <w:r>
        <w:rPr>
          <w:rFonts w:ascii="Arial" w:hAnsi="Arial" w:cs="Courier New"/>
          <w:sz w:val="20"/>
          <w:szCs w:val="20"/>
        </w:rPr>
        <w:t>CAVI</w:t>
      </w:r>
      <w:r w:rsidR="00150AC4" w:rsidRPr="008B56A9">
        <w:rPr>
          <w:rFonts w:ascii="Arial" w:hAnsi="Arial" w:cs="Courier New"/>
          <w:sz w:val="20"/>
          <w:szCs w:val="20"/>
        </w:rPr>
        <w:t xml:space="preserve"> is a professional organization which </w:t>
      </w:r>
      <w:r w:rsidR="00A94E36" w:rsidRPr="008B56A9">
        <w:rPr>
          <w:rFonts w:ascii="Arial" w:hAnsi="Arial" w:cs="Courier New"/>
          <w:sz w:val="20"/>
          <w:szCs w:val="20"/>
        </w:rPr>
        <w:t>endeavors</w:t>
      </w:r>
      <w:r w:rsidR="00150AC4" w:rsidRPr="008B56A9">
        <w:rPr>
          <w:rFonts w:ascii="Arial" w:hAnsi="Arial" w:cs="Courier New"/>
          <w:sz w:val="20"/>
          <w:szCs w:val="20"/>
        </w:rPr>
        <w:t xml:space="preserve"> to provide high quality training to vision impaired </w:t>
      </w:r>
      <w:r w:rsidR="00A94E36" w:rsidRPr="008B56A9">
        <w:rPr>
          <w:rFonts w:ascii="Arial" w:hAnsi="Arial" w:cs="Courier New"/>
          <w:sz w:val="20"/>
          <w:szCs w:val="20"/>
        </w:rPr>
        <w:t>people</w:t>
      </w:r>
      <w:r w:rsidR="00150AC4" w:rsidRPr="008B56A9">
        <w:rPr>
          <w:rFonts w:ascii="Arial" w:hAnsi="Arial" w:cs="Courier New"/>
          <w:sz w:val="20"/>
          <w:szCs w:val="20"/>
        </w:rPr>
        <w:t xml:space="preserve"> worldwide. To this end it is important that all who are involved with </w:t>
      </w:r>
      <w:r>
        <w:rPr>
          <w:rFonts w:ascii="Arial" w:hAnsi="Arial" w:cs="Courier New"/>
          <w:sz w:val="20"/>
          <w:szCs w:val="20"/>
        </w:rPr>
        <w:t>CAVI</w:t>
      </w:r>
      <w:r w:rsidR="00150AC4" w:rsidRPr="008B56A9">
        <w:rPr>
          <w:rFonts w:ascii="Arial" w:hAnsi="Arial" w:cs="Courier New"/>
          <w:sz w:val="20"/>
          <w:szCs w:val="20"/>
        </w:rPr>
        <w:t xml:space="preserve"> behave in a professional manner. The below points attempt to clarify and define this behavior.</w:t>
      </w:r>
      <w:r w:rsidR="00833FB0">
        <w:rPr>
          <w:rFonts w:ascii="Arial" w:hAnsi="Arial" w:cs="Courier New"/>
          <w:sz w:val="20"/>
          <w:szCs w:val="20"/>
        </w:rPr>
        <w:t xml:space="preserve"> </w:t>
      </w:r>
      <w:r w:rsidR="00833FB0" w:rsidRPr="008B56A9">
        <w:rPr>
          <w:rFonts w:ascii="Arial" w:hAnsi="Arial" w:cs="Courier New"/>
          <w:sz w:val="20"/>
          <w:szCs w:val="20"/>
        </w:rPr>
        <w:t>All members of CAVI are highly valued and their contributions either paid or voluntary to the organization are appreciated and valued equally. All members shall treat all other members with respect, dignity, understanding and tolerance wherever possible to facilitate the smooth running of the Academy.</w:t>
      </w:r>
    </w:p>
    <w:p w:rsidR="00833FB0" w:rsidRPr="008B56A9" w:rsidRDefault="00833FB0" w:rsidP="00833FB0">
      <w:pPr>
        <w:pStyle w:val="PlainText"/>
        <w:jc w:val="both"/>
        <w:rPr>
          <w:rFonts w:ascii="Arial" w:hAnsi="Arial" w:cs="Courier New"/>
          <w:sz w:val="20"/>
          <w:szCs w:val="20"/>
        </w:rPr>
      </w:pPr>
    </w:p>
    <w:p w:rsidR="00D04220" w:rsidRPr="008B56A9" w:rsidRDefault="00D04220" w:rsidP="001F3201">
      <w:pPr>
        <w:pStyle w:val="PlainText"/>
        <w:rPr>
          <w:rFonts w:ascii="Arial" w:hAnsi="Arial" w:cs="Courier New"/>
          <w:sz w:val="20"/>
          <w:szCs w:val="20"/>
        </w:rPr>
      </w:pPr>
    </w:p>
    <w:p w:rsidR="00D04220" w:rsidRPr="008B56A9" w:rsidRDefault="00150AC4" w:rsidP="00DD47CA">
      <w:pPr>
        <w:pStyle w:val="Heading2"/>
      </w:pPr>
      <w:r w:rsidRPr="008B56A9">
        <w:t xml:space="preserve">Relationships between CAVI </w:t>
      </w:r>
      <w:r w:rsidR="00A94E36" w:rsidRPr="008B56A9">
        <w:t>contributors</w:t>
      </w:r>
      <w:r w:rsidRPr="008B56A9">
        <w:t>:</w:t>
      </w:r>
    </w:p>
    <w:p w:rsidR="00D04220" w:rsidRPr="008B56A9" w:rsidRDefault="00150AC4" w:rsidP="00833FB0">
      <w:pPr>
        <w:pStyle w:val="PlainText"/>
        <w:jc w:val="both"/>
        <w:rPr>
          <w:rFonts w:ascii="Arial" w:hAnsi="Arial" w:cs="Courier New"/>
          <w:sz w:val="20"/>
          <w:szCs w:val="20"/>
        </w:rPr>
      </w:pPr>
      <w:r w:rsidRPr="008B56A9">
        <w:rPr>
          <w:rFonts w:ascii="Arial" w:hAnsi="Arial" w:cs="Courier New"/>
          <w:sz w:val="20"/>
          <w:szCs w:val="20"/>
        </w:rPr>
        <w:t xml:space="preserve">The relationship between CAVI </w:t>
      </w:r>
      <w:r w:rsidR="00A94E36" w:rsidRPr="008B56A9">
        <w:rPr>
          <w:rFonts w:ascii="Arial" w:hAnsi="Arial" w:cs="Courier New"/>
          <w:sz w:val="20"/>
          <w:szCs w:val="20"/>
        </w:rPr>
        <w:t>contributors</w:t>
      </w:r>
      <w:r w:rsidRPr="008B56A9">
        <w:rPr>
          <w:rFonts w:ascii="Arial" w:hAnsi="Arial" w:cs="Courier New"/>
          <w:sz w:val="20"/>
          <w:szCs w:val="20"/>
        </w:rPr>
        <w:t xml:space="preserve"> is a professional one. </w:t>
      </w:r>
      <w:r w:rsidR="00DD47CA">
        <w:rPr>
          <w:rFonts w:ascii="Arial" w:hAnsi="Arial" w:cs="Courier New"/>
          <w:sz w:val="20"/>
          <w:szCs w:val="20"/>
        </w:rPr>
        <w:t>Personal relationships</w:t>
      </w:r>
      <w:r w:rsidRPr="008B56A9">
        <w:rPr>
          <w:rFonts w:ascii="Arial" w:hAnsi="Arial" w:cs="Courier New"/>
          <w:sz w:val="20"/>
          <w:szCs w:val="20"/>
        </w:rPr>
        <w:t xml:space="preserve"> outside of CAVI</w:t>
      </w:r>
      <w:r w:rsidR="00DD47CA">
        <w:rPr>
          <w:rFonts w:ascii="Arial" w:hAnsi="Arial" w:cs="Courier New"/>
          <w:sz w:val="20"/>
          <w:szCs w:val="20"/>
        </w:rPr>
        <w:t>,</w:t>
      </w:r>
      <w:r w:rsidRPr="008B56A9">
        <w:rPr>
          <w:rFonts w:ascii="Arial" w:hAnsi="Arial" w:cs="Courier New"/>
          <w:sz w:val="20"/>
          <w:szCs w:val="20"/>
        </w:rPr>
        <w:t xml:space="preserve"> if conducted</w:t>
      </w:r>
      <w:r w:rsidR="00DD47CA">
        <w:rPr>
          <w:rFonts w:ascii="Arial" w:hAnsi="Arial" w:cs="Courier New"/>
          <w:sz w:val="20"/>
          <w:szCs w:val="20"/>
        </w:rPr>
        <w:t>,</w:t>
      </w:r>
      <w:r w:rsidRPr="008B56A9">
        <w:rPr>
          <w:rFonts w:ascii="Arial" w:hAnsi="Arial" w:cs="Courier New"/>
          <w:sz w:val="20"/>
          <w:szCs w:val="20"/>
        </w:rPr>
        <w:t xml:space="preserve"> must be done in such a way that no perceived or real conflicts of interest arise as a result of these friendships as they relate to CAVI.</w:t>
      </w:r>
    </w:p>
    <w:p w:rsidR="00D04220" w:rsidRPr="008B56A9" w:rsidRDefault="00833FB0" w:rsidP="00833FB0">
      <w:pPr>
        <w:pStyle w:val="PlainText"/>
        <w:jc w:val="both"/>
        <w:rPr>
          <w:rFonts w:ascii="Arial" w:hAnsi="Arial" w:cs="Courier New"/>
          <w:sz w:val="20"/>
          <w:szCs w:val="20"/>
        </w:rPr>
      </w:pPr>
      <w:r>
        <w:rPr>
          <w:rFonts w:ascii="Arial" w:hAnsi="Arial" w:cs="Courier New"/>
          <w:sz w:val="20"/>
          <w:szCs w:val="20"/>
        </w:rPr>
        <w:t>External relationships</w:t>
      </w:r>
      <w:r w:rsidR="00150AC4" w:rsidRPr="008B56A9">
        <w:rPr>
          <w:rFonts w:ascii="Arial" w:hAnsi="Arial" w:cs="Courier New"/>
          <w:sz w:val="20"/>
          <w:szCs w:val="20"/>
        </w:rPr>
        <w:t xml:space="preserve"> may also result in an increased propensity for overstepping confidentiality agreements</w:t>
      </w:r>
      <w:r>
        <w:rPr>
          <w:rFonts w:ascii="Arial" w:hAnsi="Arial" w:cs="Courier New"/>
          <w:sz w:val="20"/>
          <w:szCs w:val="20"/>
        </w:rPr>
        <w:t xml:space="preserve"> so care must be taken that professionalism is not impacted</w:t>
      </w:r>
      <w:r w:rsidR="00150AC4" w:rsidRPr="008B56A9">
        <w:rPr>
          <w:rFonts w:ascii="Arial" w:hAnsi="Arial" w:cs="Courier New"/>
          <w:sz w:val="20"/>
          <w:szCs w:val="20"/>
        </w:rPr>
        <w:t>.</w:t>
      </w:r>
    </w:p>
    <w:p w:rsidR="00D04220" w:rsidRPr="008B56A9" w:rsidRDefault="00150AC4" w:rsidP="00833FB0">
      <w:pPr>
        <w:pStyle w:val="PlainText"/>
        <w:jc w:val="both"/>
        <w:rPr>
          <w:rFonts w:ascii="Arial" w:hAnsi="Arial" w:cs="Courier New"/>
          <w:sz w:val="20"/>
          <w:szCs w:val="20"/>
        </w:rPr>
      </w:pPr>
      <w:r w:rsidRPr="008B56A9">
        <w:rPr>
          <w:rFonts w:ascii="Arial" w:hAnsi="Arial" w:cs="Courier New"/>
          <w:sz w:val="20"/>
          <w:szCs w:val="20"/>
        </w:rPr>
        <w:t xml:space="preserve">Actions that breech these policies will be investigated, and </w:t>
      </w:r>
      <w:r w:rsidR="00A94E36" w:rsidRPr="008B56A9">
        <w:rPr>
          <w:rFonts w:ascii="Arial" w:hAnsi="Arial" w:cs="Courier New"/>
          <w:sz w:val="20"/>
          <w:szCs w:val="20"/>
        </w:rPr>
        <w:t>disciplinary</w:t>
      </w:r>
      <w:r w:rsidRPr="008B56A9">
        <w:rPr>
          <w:rFonts w:ascii="Arial" w:hAnsi="Arial" w:cs="Courier New"/>
          <w:sz w:val="20"/>
          <w:szCs w:val="20"/>
        </w:rPr>
        <w:t xml:space="preserve"> action will be taken, and in extreme cases expulsion from CAVI may result.</w:t>
      </w:r>
      <w:r w:rsidR="00833FB0">
        <w:rPr>
          <w:rFonts w:ascii="Arial" w:hAnsi="Arial" w:cs="Courier New"/>
          <w:sz w:val="20"/>
          <w:szCs w:val="20"/>
        </w:rPr>
        <w:t xml:space="preserve"> </w:t>
      </w:r>
      <w:r w:rsidRPr="008B56A9">
        <w:rPr>
          <w:rFonts w:ascii="Arial" w:hAnsi="Arial" w:cs="Courier New"/>
          <w:sz w:val="20"/>
          <w:szCs w:val="20"/>
        </w:rPr>
        <w:t>Such investigations will be conducted in as fare manner as can be arranged with the intent of protecting all parties to the maximum extent possible without negatively affecting CAVI itself.</w:t>
      </w:r>
    </w:p>
    <w:p w:rsidR="00D04220" w:rsidRPr="008B56A9" w:rsidRDefault="00D04220" w:rsidP="001F3201">
      <w:pPr>
        <w:pStyle w:val="PlainText"/>
        <w:rPr>
          <w:rFonts w:ascii="Arial" w:hAnsi="Arial" w:cs="Courier New"/>
          <w:sz w:val="20"/>
          <w:szCs w:val="20"/>
        </w:rPr>
      </w:pPr>
    </w:p>
    <w:p w:rsidR="00D04220" w:rsidRPr="008B56A9" w:rsidRDefault="00150AC4" w:rsidP="00833FB0">
      <w:pPr>
        <w:pStyle w:val="PlainText"/>
        <w:jc w:val="both"/>
        <w:rPr>
          <w:rFonts w:ascii="Arial" w:hAnsi="Arial" w:cs="Courier New"/>
          <w:sz w:val="20"/>
          <w:szCs w:val="20"/>
        </w:rPr>
      </w:pPr>
      <w:r w:rsidRPr="008B56A9">
        <w:rPr>
          <w:rFonts w:ascii="Arial" w:hAnsi="Arial" w:cs="Courier New"/>
          <w:sz w:val="20"/>
          <w:szCs w:val="20"/>
        </w:rPr>
        <w:t>Where operational issues arise members should co-operate to the maximum extent possible to insure a speedy resolution of problems for the improvement of the Academy.</w:t>
      </w:r>
    </w:p>
    <w:p w:rsidR="00D04220" w:rsidRPr="008B56A9" w:rsidRDefault="00D04220" w:rsidP="001F3201">
      <w:pPr>
        <w:pStyle w:val="PlainText"/>
        <w:rPr>
          <w:rFonts w:ascii="Arial" w:hAnsi="Arial" w:cs="Courier New"/>
          <w:sz w:val="20"/>
          <w:szCs w:val="20"/>
        </w:rPr>
      </w:pPr>
    </w:p>
    <w:p w:rsidR="00D04220" w:rsidRPr="008B56A9" w:rsidRDefault="00150AC4" w:rsidP="00833FB0">
      <w:pPr>
        <w:pStyle w:val="Heading2"/>
      </w:pPr>
      <w:r w:rsidRPr="008B56A9">
        <w:t>Complaints policy:</w:t>
      </w:r>
    </w:p>
    <w:p w:rsidR="00D04220" w:rsidRDefault="00150AC4" w:rsidP="001F3201">
      <w:pPr>
        <w:pStyle w:val="PlainText"/>
        <w:rPr>
          <w:rFonts w:ascii="Arial" w:hAnsi="Arial" w:cs="Courier New"/>
          <w:sz w:val="20"/>
          <w:szCs w:val="20"/>
        </w:rPr>
      </w:pPr>
      <w:r w:rsidRPr="008B56A9">
        <w:rPr>
          <w:rFonts w:ascii="Arial" w:hAnsi="Arial" w:cs="Courier New"/>
          <w:sz w:val="20"/>
          <w:szCs w:val="20"/>
        </w:rPr>
        <w:t>If any member has a complaint regarding to either another member of CAVI or the operation of the organization they have a right to raise a complaint.</w:t>
      </w:r>
    </w:p>
    <w:p w:rsidR="00254A85" w:rsidRPr="008B56A9" w:rsidRDefault="00254A85" w:rsidP="001F3201">
      <w:pPr>
        <w:pStyle w:val="PlainText"/>
        <w:rPr>
          <w:rFonts w:ascii="Arial" w:hAnsi="Arial" w:cs="Courier New"/>
          <w:sz w:val="20"/>
          <w:szCs w:val="20"/>
        </w:rPr>
      </w:pPr>
      <w:r>
        <w:rPr>
          <w:rFonts w:ascii="Arial" w:hAnsi="Arial" w:cs="Courier New"/>
          <w:sz w:val="20"/>
          <w:szCs w:val="20"/>
        </w:rPr>
        <w:t>Complaints must be registered with the appropriate member of CAVI staff within three months of when an incident occurred.</w:t>
      </w:r>
    </w:p>
    <w:p w:rsidR="00D04220" w:rsidRPr="008B56A9" w:rsidRDefault="00150AC4" w:rsidP="001F3201">
      <w:pPr>
        <w:pStyle w:val="PlainText"/>
        <w:rPr>
          <w:rFonts w:ascii="Arial" w:hAnsi="Arial" w:cs="Courier New"/>
          <w:sz w:val="20"/>
          <w:szCs w:val="20"/>
        </w:rPr>
      </w:pPr>
      <w:r w:rsidRPr="008B56A9">
        <w:rPr>
          <w:rFonts w:ascii="Arial" w:hAnsi="Arial" w:cs="Courier New"/>
          <w:sz w:val="20"/>
          <w:szCs w:val="20"/>
        </w:rPr>
        <w:t>If the complaint relates to another person involved with CAVI, the complainant should attempt to resolve the issue directly with the person concerned, unless this is not possible due to emotional psychological or operational reason</w:t>
      </w:r>
      <w:r w:rsidR="00833FB0">
        <w:rPr>
          <w:rFonts w:ascii="Arial" w:hAnsi="Arial" w:cs="Courier New"/>
          <w:sz w:val="20"/>
          <w:szCs w:val="20"/>
        </w:rPr>
        <w:t>s. In this c</w:t>
      </w:r>
      <w:r w:rsidRPr="008B56A9">
        <w:rPr>
          <w:rFonts w:ascii="Arial" w:hAnsi="Arial" w:cs="Courier New"/>
          <w:sz w:val="20"/>
          <w:szCs w:val="20"/>
        </w:rPr>
        <w:t xml:space="preserve">ase, </w:t>
      </w:r>
      <w:r w:rsidR="00833FB0">
        <w:rPr>
          <w:rFonts w:ascii="Arial" w:hAnsi="Arial" w:cs="Courier New"/>
          <w:sz w:val="20"/>
          <w:szCs w:val="20"/>
        </w:rPr>
        <w:t>the CAVI Program Director should be notified (or if the complaint relates to said director, to the Association f</w:t>
      </w:r>
      <w:r w:rsidR="009E359C">
        <w:rPr>
          <w:rFonts w:ascii="Arial" w:hAnsi="Arial" w:cs="Courier New"/>
          <w:sz w:val="20"/>
          <w:szCs w:val="20"/>
        </w:rPr>
        <w:t>or the Blind training director).</w:t>
      </w:r>
    </w:p>
    <w:p w:rsidR="00D04220" w:rsidRPr="008B56A9" w:rsidRDefault="00D04220" w:rsidP="001F3201">
      <w:pPr>
        <w:pStyle w:val="PlainText"/>
        <w:rPr>
          <w:rFonts w:ascii="Arial" w:hAnsi="Arial" w:cs="Courier New"/>
          <w:sz w:val="20"/>
          <w:szCs w:val="20"/>
        </w:rPr>
      </w:pPr>
    </w:p>
    <w:p w:rsidR="00D04220" w:rsidRPr="008B56A9" w:rsidRDefault="00150AC4" w:rsidP="001F3201">
      <w:pPr>
        <w:pStyle w:val="PlainText"/>
        <w:rPr>
          <w:rFonts w:ascii="Arial" w:hAnsi="Arial" w:cs="Courier New"/>
          <w:sz w:val="20"/>
          <w:szCs w:val="20"/>
        </w:rPr>
      </w:pPr>
      <w:r w:rsidRPr="008B56A9">
        <w:rPr>
          <w:rFonts w:ascii="Arial" w:hAnsi="Arial" w:cs="Courier New"/>
          <w:sz w:val="20"/>
          <w:szCs w:val="20"/>
        </w:rPr>
        <w:t xml:space="preserve">If the complaint relates to a 3rd party outside CAVI which is involved with CAVI then the complaint should be raised with an instructor, if this is not possible then the complaint should be heard by </w:t>
      </w:r>
      <w:r w:rsidR="00254A85">
        <w:rPr>
          <w:rFonts w:ascii="Arial" w:hAnsi="Arial" w:cs="Courier New"/>
          <w:sz w:val="20"/>
          <w:szCs w:val="20"/>
        </w:rPr>
        <w:t>the CAVI Program Director</w:t>
      </w:r>
      <w:r w:rsidRPr="008B56A9">
        <w:rPr>
          <w:rFonts w:ascii="Arial" w:hAnsi="Arial" w:cs="Courier New"/>
          <w:sz w:val="20"/>
          <w:szCs w:val="20"/>
        </w:rPr>
        <w:t>.</w:t>
      </w:r>
    </w:p>
    <w:p w:rsidR="00184346" w:rsidRPr="008B56A9" w:rsidRDefault="00184346" w:rsidP="001F3201">
      <w:pPr>
        <w:pStyle w:val="PlainText"/>
        <w:rPr>
          <w:rFonts w:ascii="Arial" w:hAnsi="Arial" w:cs="Courier New"/>
          <w:sz w:val="20"/>
          <w:szCs w:val="20"/>
        </w:rPr>
      </w:pPr>
    </w:p>
    <w:p w:rsidR="00184346" w:rsidRPr="008B56A9" w:rsidRDefault="00184346">
      <w:pPr>
        <w:rPr>
          <w:rFonts w:ascii="Arial" w:hAnsi="Arial" w:cs="Courier New"/>
          <w:sz w:val="20"/>
          <w:szCs w:val="20"/>
        </w:rPr>
      </w:pPr>
      <w:r w:rsidRPr="008B56A9">
        <w:rPr>
          <w:rFonts w:ascii="Arial" w:hAnsi="Arial" w:cs="Courier New"/>
          <w:sz w:val="20"/>
          <w:szCs w:val="20"/>
        </w:rPr>
        <w:br w:type="page"/>
      </w:r>
    </w:p>
    <w:p w:rsidR="00D04220" w:rsidRPr="008B56A9" w:rsidRDefault="00D04220" w:rsidP="001F3201">
      <w:pPr>
        <w:pStyle w:val="PlainText"/>
        <w:rPr>
          <w:rFonts w:ascii="Arial" w:hAnsi="Arial" w:cs="Courier New"/>
          <w:sz w:val="20"/>
          <w:szCs w:val="20"/>
        </w:rPr>
      </w:pPr>
    </w:p>
    <w:p w:rsidR="00D04220" w:rsidRPr="008B56A9" w:rsidRDefault="00150AC4" w:rsidP="001F3201">
      <w:pPr>
        <w:pStyle w:val="PlainText"/>
        <w:rPr>
          <w:rFonts w:ascii="Arial" w:hAnsi="Arial" w:cs="Courier New"/>
          <w:sz w:val="20"/>
          <w:szCs w:val="20"/>
        </w:rPr>
      </w:pPr>
      <w:r w:rsidRPr="008B56A9">
        <w:rPr>
          <w:rFonts w:ascii="Arial" w:hAnsi="Arial" w:cs="Courier New"/>
          <w:sz w:val="20"/>
          <w:szCs w:val="20"/>
        </w:rPr>
        <w:t>When a complaint is raised, the party to which the complaint has been lodged against should be notified as soon as possible and instructed whether or not contact with the complainant is advisable or desirable.</w:t>
      </w:r>
    </w:p>
    <w:p w:rsidR="00D04220" w:rsidRPr="008B56A9" w:rsidRDefault="00150AC4" w:rsidP="001F3201">
      <w:pPr>
        <w:pStyle w:val="PlainText"/>
        <w:rPr>
          <w:rFonts w:ascii="Arial" w:hAnsi="Arial" w:cs="Courier New"/>
          <w:sz w:val="20"/>
          <w:szCs w:val="20"/>
        </w:rPr>
      </w:pPr>
      <w:r w:rsidRPr="008B56A9">
        <w:rPr>
          <w:rFonts w:ascii="Arial" w:hAnsi="Arial" w:cs="Courier New"/>
          <w:sz w:val="20"/>
          <w:szCs w:val="20"/>
        </w:rPr>
        <w:t xml:space="preserve">Both parties should be notified of the outcome of these negotiations. Unless the complaint is </w:t>
      </w:r>
      <w:r w:rsidR="00A94E36" w:rsidRPr="008B56A9">
        <w:rPr>
          <w:rFonts w:ascii="Arial" w:hAnsi="Arial" w:cs="Courier New"/>
          <w:sz w:val="20"/>
          <w:szCs w:val="20"/>
        </w:rPr>
        <w:t>deemed</w:t>
      </w:r>
      <w:r w:rsidRPr="008B56A9">
        <w:rPr>
          <w:rFonts w:ascii="Arial" w:hAnsi="Arial" w:cs="Courier New"/>
          <w:sz w:val="20"/>
          <w:szCs w:val="20"/>
        </w:rPr>
        <w:t xml:space="preserve"> by management to be of an extremely serious nature </w:t>
      </w:r>
      <w:r w:rsidR="00254A85">
        <w:rPr>
          <w:rFonts w:ascii="Arial" w:hAnsi="Arial" w:cs="Courier New"/>
          <w:sz w:val="20"/>
          <w:szCs w:val="20"/>
        </w:rPr>
        <w:t xml:space="preserve">or </w:t>
      </w:r>
      <w:r w:rsidRPr="008B56A9">
        <w:rPr>
          <w:rFonts w:ascii="Arial" w:hAnsi="Arial" w:cs="Courier New"/>
          <w:sz w:val="20"/>
          <w:szCs w:val="20"/>
        </w:rPr>
        <w:t xml:space="preserve">which may impact on </w:t>
      </w:r>
      <w:r w:rsidR="00254A85">
        <w:rPr>
          <w:rFonts w:ascii="Arial" w:hAnsi="Arial" w:cs="Courier New"/>
          <w:sz w:val="20"/>
          <w:szCs w:val="20"/>
        </w:rPr>
        <w:t xml:space="preserve">other </w:t>
      </w:r>
      <w:r w:rsidRPr="008B56A9">
        <w:rPr>
          <w:rFonts w:ascii="Arial" w:hAnsi="Arial" w:cs="Courier New"/>
          <w:sz w:val="20"/>
          <w:szCs w:val="20"/>
        </w:rPr>
        <w:t xml:space="preserve">members of </w:t>
      </w:r>
      <w:r w:rsidR="00367DDB">
        <w:rPr>
          <w:rFonts w:ascii="Arial" w:hAnsi="Arial" w:cs="Courier New"/>
          <w:sz w:val="20"/>
          <w:szCs w:val="20"/>
        </w:rPr>
        <w:t>CAVI</w:t>
      </w:r>
      <w:r w:rsidRPr="008B56A9">
        <w:rPr>
          <w:rFonts w:ascii="Arial" w:hAnsi="Arial" w:cs="Courier New"/>
          <w:sz w:val="20"/>
          <w:szCs w:val="20"/>
        </w:rPr>
        <w:t>, lines of communication between CAVI members should not be closed.</w:t>
      </w:r>
      <w:r w:rsidR="00254A85">
        <w:rPr>
          <w:rFonts w:ascii="Arial" w:hAnsi="Arial" w:cs="Courier New"/>
          <w:sz w:val="20"/>
          <w:szCs w:val="20"/>
        </w:rPr>
        <w:t xml:space="preserve"> </w:t>
      </w:r>
      <w:r w:rsidRPr="008B56A9">
        <w:rPr>
          <w:rFonts w:ascii="Arial" w:hAnsi="Arial" w:cs="Courier New"/>
          <w:sz w:val="20"/>
          <w:szCs w:val="20"/>
        </w:rPr>
        <w:t>This includes use of the blocking facilities in instant messengers or other program</w:t>
      </w:r>
      <w:r w:rsidR="00254A85">
        <w:rPr>
          <w:rFonts w:ascii="Arial" w:hAnsi="Arial" w:cs="Courier New"/>
          <w:sz w:val="20"/>
          <w:szCs w:val="20"/>
        </w:rPr>
        <w:t xml:space="preserve">s. </w:t>
      </w:r>
      <w:r w:rsidRPr="008B56A9">
        <w:rPr>
          <w:rFonts w:ascii="Arial" w:hAnsi="Arial" w:cs="Courier New"/>
          <w:sz w:val="20"/>
          <w:szCs w:val="20"/>
        </w:rPr>
        <w:t xml:space="preserve">In the case of blocking </w:t>
      </w:r>
      <w:r w:rsidR="00A94E36" w:rsidRPr="008B56A9">
        <w:rPr>
          <w:rFonts w:ascii="Arial" w:hAnsi="Arial" w:cs="Courier New"/>
          <w:sz w:val="20"/>
          <w:szCs w:val="20"/>
        </w:rPr>
        <w:t>being</w:t>
      </w:r>
      <w:r w:rsidRPr="008B56A9">
        <w:rPr>
          <w:rFonts w:ascii="Arial" w:hAnsi="Arial" w:cs="Courier New"/>
          <w:sz w:val="20"/>
          <w:szCs w:val="20"/>
        </w:rPr>
        <w:t xml:space="preserve"> sanctioned, the offender must be informed that they are not to attempt contact with the complainant until the issue is satisfactorily resolved by all parties.</w:t>
      </w:r>
      <w:r w:rsidR="00254A85">
        <w:rPr>
          <w:rFonts w:ascii="Arial" w:hAnsi="Arial" w:cs="Courier New"/>
          <w:sz w:val="20"/>
          <w:szCs w:val="20"/>
        </w:rPr>
        <w:t xml:space="preserve"> </w:t>
      </w:r>
      <w:r w:rsidRPr="008B56A9">
        <w:rPr>
          <w:rFonts w:ascii="Arial" w:hAnsi="Arial" w:cs="Courier New"/>
          <w:sz w:val="20"/>
          <w:szCs w:val="20"/>
        </w:rPr>
        <w:t xml:space="preserve">If contact is established by the complainant and the result of such contact is against the wishes of the complainant </w:t>
      </w:r>
      <w:r w:rsidR="00A94E36" w:rsidRPr="008B56A9">
        <w:rPr>
          <w:rFonts w:ascii="Arial" w:hAnsi="Arial" w:cs="Courier New"/>
          <w:sz w:val="20"/>
          <w:szCs w:val="20"/>
        </w:rPr>
        <w:t>disciplinary</w:t>
      </w:r>
      <w:r w:rsidRPr="008B56A9">
        <w:rPr>
          <w:rFonts w:ascii="Arial" w:hAnsi="Arial" w:cs="Courier New"/>
          <w:sz w:val="20"/>
          <w:szCs w:val="20"/>
        </w:rPr>
        <w:t xml:space="preserve"> action may be taken.</w:t>
      </w:r>
      <w:r w:rsidR="00BB2C2D">
        <w:rPr>
          <w:rFonts w:ascii="Arial" w:hAnsi="Arial" w:cs="Courier New"/>
          <w:sz w:val="20"/>
          <w:szCs w:val="20"/>
        </w:rPr>
        <w:t xml:space="preserve"> </w:t>
      </w:r>
    </w:p>
    <w:p w:rsidR="00D04220" w:rsidRPr="008B56A9" w:rsidRDefault="00D04220" w:rsidP="001F3201">
      <w:pPr>
        <w:pStyle w:val="PlainText"/>
        <w:rPr>
          <w:rFonts w:ascii="Arial" w:hAnsi="Arial" w:cs="Courier New"/>
          <w:sz w:val="20"/>
          <w:szCs w:val="20"/>
        </w:rPr>
      </w:pPr>
    </w:p>
    <w:p w:rsidR="00D04220" w:rsidRPr="008B56A9" w:rsidRDefault="00150AC4" w:rsidP="00254A85">
      <w:pPr>
        <w:pStyle w:val="Heading2"/>
      </w:pPr>
      <w:r w:rsidRPr="008B56A9">
        <w:t xml:space="preserve">Inappropriate </w:t>
      </w:r>
      <w:r w:rsidR="00A94E36" w:rsidRPr="008B56A9">
        <w:t>behavior</w:t>
      </w:r>
      <w:r w:rsidRPr="008B56A9">
        <w:t xml:space="preserve"> towards </w:t>
      </w:r>
      <w:r w:rsidR="00367DDB">
        <w:t>CAVI</w:t>
      </w:r>
      <w:r w:rsidRPr="008B56A9">
        <w:t xml:space="preserve"> participants:</w:t>
      </w:r>
    </w:p>
    <w:p w:rsidR="00D04220" w:rsidRPr="008B56A9" w:rsidRDefault="00150AC4" w:rsidP="001F3201">
      <w:pPr>
        <w:pStyle w:val="PlainText"/>
        <w:rPr>
          <w:rFonts w:ascii="Arial" w:hAnsi="Arial" w:cs="Courier New"/>
          <w:sz w:val="20"/>
          <w:szCs w:val="20"/>
        </w:rPr>
      </w:pPr>
      <w:r w:rsidRPr="008B56A9">
        <w:rPr>
          <w:rFonts w:ascii="Arial" w:hAnsi="Arial" w:cs="Courier New"/>
          <w:sz w:val="20"/>
          <w:szCs w:val="20"/>
        </w:rPr>
        <w:t xml:space="preserve">Inappropriate </w:t>
      </w:r>
      <w:r w:rsidR="00A94E36" w:rsidRPr="008B56A9">
        <w:rPr>
          <w:rFonts w:ascii="Arial" w:hAnsi="Arial" w:cs="Courier New"/>
          <w:sz w:val="20"/>
          <w:szCs w:val="20"/>
        </w:rPr>
        <w:t>behavior</w:t>
      </w:r>
      <w:r w:rsidRPr="008B56A9">
        <w:rPr>
          <w:rFonts w:ascii="Arial" w:hAnsi="Arial" w:cs="Courier New"/>
          <w:sz w:val="20"/>
          <w:szCs w:val="20"/>
        </w:rPr>
        <w:t xml:space="preserve"> infringes on the health, wellbeing</w:t>
      </w:r>
      <w:r w:rsidR="00A94E36" w:rsidRPr="008B56A9">
        <w:rPr>
          <w:rFonts w:ascii="Arial" w:hAnsi="Arial" w:cs="Courier New"/>
          <w:sz w:val="20"/>
          <w:szCs w:val="20"/>
        </w:rPr>
        <w:t xml:space="preserve"> and dignity of the participant</w:t>
      </w:r>
      <w:r w:rsidRPr="008B56A9">
        <w:rPr>
          <w:rFonts w:ascii="Arial" w:hAnsi="Arial" w:cs="Courier New"/>
          <w:sz w:val="20"/>
          <w:szCs w:val="20"/>
        </w:rPr>
        <w:t xml:space="preserve"> and might include, bullying, teasing, verbal or sexual abuse and cruelty. </w:t>
      </w:r>
    </w:p>
    <w:p w:rsidR="00D04220" w:rsidRPr="008B56A9" w:rsidRDefault="00254A85" w:rsidP="001F3201">
      <w:pPr>
        <w:pStyle w:val="PlainText"/>
        <w:rPr>
          <w:rFonts w:ascii="Arial" w:hAnsi="Arial" w:cs="Courier New"/>
          <w:sz w:val="20"/>
          <w:szCs w:val="20"/>
        </w:rPr>
      </w:pPr>
      <w:r>
        <w:rPr>
          <w:rFonts w:ascii="Arial" w:hAnsi="Arial" w:cs="Courier New"/>
          <w:sz w:val="20"/>
          <w:szCs w:val="20"/>
        </w:rPr>
        <w:t>Any</w:t>
      </w:r>
      <w:r w:rsidR="00150AC4" w:rsidRPr="008B56A9">
        <w:rPr>
          <w:rFonts w:ascii="Arial" w:hAnsi="Arial" w:cs="Courier New"/>
          <w:sz w:val="20"/>
          <w:szCs w:val="20"/>
        </w:rPr>
        <w:t xml:space="preserve"> inappropriate </w:t>
      </w:r>
      <w:r w:rsidR="00A94E36" w:rsidRPr="008B56A9">
        <w:rPr>
          <w:rFonts w:ascii="Arial" w:hAnsi="Arial" w:cs="Courier New"/>
          <w:sz w:val="20"/>
          <w:szCs w:val="20"/>
        </w:rPr>
        <w:t xml:space="preserve">behavior of </w:t>
      </w:r>
      <w:r w:rsidR="00367DDB">
        <w:rPr>
          <w:rFonts w:ascii="Arial" w:hAnsi="Arial" w:cs="Courier New"/>
          <w:sz w:val="20"/>
          <w:szCs w:val="20"/>
        </w:rPr>
        <w:t>CAVI</w:t>
      </w:r>
      <w:r w:rsidR="00A94E36" w:rsidRPr="008B56A9">
        <w:rPr>
          <w:rFonts w:ascii="Arial" w:hAnsi="Arial" w:cs="Courier New"/>
          <w:sz w:val="20"/>
          <w:szCs w:val="20"/>
        </w:rPr>
        <w:t xml:space="preserve"> staff, Volunteers or</w:t>
      </w:r>
      <w:r w:rsidR="00150AC4" w:rsidRPr="008B56A9">
        <w:rPr>
          <w:rFonts w:ascii="Arial" w:hAnsi="Arial" w:cs="Courier New"/>
          <w:sz w:val="20"/>
          <w:szCs w:val="20"/>
        </w:rPr>
        <w:t xml:space="preserve"> students t</w:t>
      </w:r>
      <w:r w:rsidR="00A94E36" w:rsidRPr="008B56A9">
        <w:rPr>
          <w:rFonts w:ascii="Arial" w:hAnsi="Arial" w:cs="Courier New"/>
          <w:sz w:val="20"/>
          <w:szCs w:val="20"/>
        </w:rPr>
        <w:t xml:space="preserve">owards other CAVI participants </w:t>
      </w:r>
      <w:r w:rsidR="00150AC4" w:rsidRPr="008B56A9">
        <w:rPr>
          <w:rFonts w:ascii="Arial" w:hAnsi="Arial" w:cs="Courier New"/>
          <w:sz w:val="20"/>
          <w:szCs w:val="20"/>
        </w:rPr>
        <w:t xml:space="preserve">will not be tolerated and </w:t>
      </w:r>
      <w:r>
        <w:rPr>
          <w:rFonts w:ascii="Arial" w:hAnsi="Arial" w:cs="Courier New"/>
          <w:sz w:val="20"/>
          <w:szCs w:val="20"/>
        </w:rPr>
        <w:t>may</w:t>
      </w:r>
      <w:r w:rsidR="00150AC4" w:rsidRPr="008B56A9">
        <w:rPr>
          <w:rFonts w:ascii="Arial" w:hAnsi="Arial" w:cs="Courier New"/>
          <w:sz w:val="20"/>
          <w:szCs w:val="20"/>
        </w:rPr>
        <w:t xml:space="preserve"> result in dismissal </w:t>
      </w:r>
      <w:r>
        <w:rPr>
          <w:rFonts w:ascii="Arial" w:hAnsi="Arial" w:cs="Courier New"/>
          <w:sz w:val="20"/>
          <w:szCs w:val="20"/>
        </w:rPr>
        <w:t>or expulsion from the CAVI community and courses</w:t>
      </w:r>
      <w:r w:rsidR="00150AC4" w:rsidRPr="008B56A9">
        <w:rPr>
          <w:rFonts w:ascii="Arial" w:hAnsi="Arial" w:cs="Courier New"/>
          <w:sz w:val="20"/>
          <w:szCs w:val="20"/>
        </w:rPr>
        <w:t>.</w:t>
      </w:r>
    </w:p>
    <w:p w:rsidR="00D04220" w:rsidRPr="008B56A9" w:rsidRDefault="00150AC4" w:rsidP="001F3201">
      <w:pPr>
        <w:pStyle w:val="PlainText"/>
        <w:rPr>
          <w:rFonts w:ascii="Arial" w:hAnsi="Arial" w:cs="Courier New"/>
          <w:sz w:val="20"/>
          <w:szCs w:val="20"/>
        </w:rPr>
      </w:pPr>
      <w:r w:rsidRPr="008B56A9">
        <w:rPr>
          <w:rFonts w:ascii="Arial" w:hAnsi="Arial" w:cs="Courier New"/>
          <w:sz w:val="20"/>
          <w:szCs w:val="20"/>
        </w:rPr>
        <w:t xml:space="preserve">Anyone who </w:t>
      </w:r>
      <w:r w:rsidR="00A94E36" w:rsidRPr="008B56A9">
        <w:rPr>
          <w:rFonts w:ascii="Arial" w:hAnsi="Arial" w:cs="Courier New"/>
          <w:sz w:val="20"/>
          <w:szCs w:val="20"/>
        </w:rPr>
        <w:t>witnesses</w:t>
      </w:r>
      <w:r w:rsidRPr="008B56A9">
        <w:rPr>
          <w:rFonts w:ascii="Arial" w:hAnsi="Arial" w:cs="Courier New"/>
          <w:sz w:val="20"/>
          <w:szCs w:val="20"/>
        </w:rPr>
        <w:t xml:space="preserve"> an act of this nature should report it immediately to an </w:t>
      </w:r>
      <w:r w:rsidR="00A94E36" w:rsidRPr="008B56A9">
        <w:rPr>
          <w:rFonts w:ascii="Arial" w:hAnsi="Arial" w:cs="Courier New"/>
          <w:sz w:val="20"/>
          <w:szCs w:val="20"/>
        </w:rPr>
        <w:t>appropriate</w:t>
      </w:r>
      <w:r w:rsidRPr="008B56A9">
        <w:rPr>
          <w:rFonts w:ascii="Arial" w:hAnsi="Arial" w:cs="Courier New"/>
          <w:sz w:val="20"/>
          <w:szCs w:val="20"/>
        </w:rPr>
        <w:t xml:space="preserve"> person as listed above.</w:t>
      </w:r>
    </w:p>
    <w:p w:rsidR="00D04220" w:rsidRPr="008B56A9" w:rsidRDefault="00150AC4" w:rsidP="001F3201">
      <w:pPr>
        <w:pStyle w:val="PlainText"/>
        <w:rPr>
          <w:rFonts w:ascii="Arial" w:hAnsi="Arial" w:cs="Courier New"/>
          <w:sz w:val="20"/>
          <w:szCs w:val="20"/>
        </w:rPr>
      </w:pPr>
      <w:r w:rsidRPr="008B56A9">
        <w:rPr>
          <w:rFonts w:ascii="Arial" w:hAnsi="Arial" w:cs="Courier New"/>
          <w:sz w:val="20"/>
          <w:szCs w:val="20"/>
        </w:rPr>
        <w:t xml:space="preserve">CAVI will investigate any concern or allegation of inappropriate </w:t>
      </w:r>
      <w:r w:rsidR="00A94E36" w:rsidRPr="008B56A9">
        <w:rPr>
          <w:rFonts w:ascii="Arial" w:hAnsi="Arial" w:cs="Courier New"/>
          <w:sz w:val="20"/>
          <w:szCs w:val="20"/>
        </w:rPr>
        <w:t>behavior</w:t>
      </w:r>
      <w:r w:rsidRPr="008B56A9">
        <w:rPr>
          <w:rFonts w:ascii="Arial" w:hAnsi="Arial" w:cs="Courier New"/>
          <w:sz w:val="20"/>
          <w:szCs w:val="20"/>
        </w:rPr>
        <w:t xml:space="preserve"> as soon as possible and will strive to be fair and objective in its handling of the investigation.</w:t>
      </w:r>
    </w:p>
    <w:p w:rsidR="00D04220" w:rsidRPr="008B56A9" w:rsidRDefault="00D04220" w:rsidP="001F3201">
      <w:pPr>
        <w:pStyle w:val="PlainText"/>
        <w:rPr>
          <w:rFonts w:ascii="Arial" w:hAnsi="Arial" w:cs="Courier New"/>
          <w:sz w:val="20"/>
          <w:szCs w:val="20"/>
        </w:rPr>
      </w:pPr>
    </w:p>
    <w:p w:rsidR="00D04220" w:rsidRPr="008B56A9" w:rsidRDefault="00367DDB" w:rsidP="001F3201">
      <w:pPr>
        <w:pStyle w:val="PlainText"/>
        <w:rPr>
          <w:rFonts w:ascii="Arial" w:hAnsi="Arial" w:cs="Courier New"/>
          <w:sz w:val="20"/>
          <w:szCs w:val="20"/>
        </w:rPr>
      </w:pPr>
      <w:r>
        <w:rPr>
          <w:rFonts w:ascii="Arial" w:hAnsi="Arial" w:cs="Courier New"/>
          <w:sz w:val="20"/>
          <w:szCs w:val="20"/>
        </w:rPr>
        <w:t>CAVI</w:t>
      </w:r>
      <w:r w:rsidR="00184346" w:rsidRPr="008B56A9">
        <w:rPr>
          <w:rFonts w:ascii="Arial" w:hAnsi="Arial" w:cs="Courier New"/>
          <w:sz w:val="20"/>
          <w:szCs w:val="20"/>
        </w:rPr>
        <w:t xml:space="preserve"> </w:t>
      </w:r>
      <w:r w:rsidR="00150AC4" w:rsidRPr="008B56A9">
        <w:rPr>
          <w:rFonts w:ascii="Arial" w:hAnsi="Arial" w:cs="Courier New"/>
          <w:sz w:val="20"/>
          <w:szCs w:val="20"/>
        </w:rPr>
        <w:t>aims to conduct investigations and resolve allegations at the most appropriate level and with consideration to:</w:t>
      </w:r>
    </w:p>
    <w:p w:rsidR="00D04220" w:rsidRPr="008B56A9" w:rsidRDefault="00150AC4" w:rsidP="001F3201">
      <w:pPr>
        <w:pStyle w:val="PlainText"/>
        <w:rPr>
          <w:rFonts w:ascii="Arial" w:hAnsi="Arial" w:cs="Courier New"/>
          <w:sz w:val="20"/>
          <w:szCs w:val="20"/>
        </w:rPr>
      </w:pPr>
      <w:r w:rsidRPr="008B56A9">
        <w:rPr>
          <w:rFonts w:ascii="Arial" w:hAnsi="Arial" w:cs="Courier New"/>
          <w:sz w:val="20"/>
          <w:szCs w:val="20"/>
        </w:rPr>
        <w:t>i)</w:t>
      </w:r>
      <w:r w:rsidRPr="008B56A9">
        <w:rPr>
          <w:rFonts w:ascii="Arial" w:hAnsi="Arial" w:cs="Courier New"/>
          <w:sz w:val="20"/>
          <w:szCs w:val="20"/>
        </w:rPr>
        <w:tab/>
        <w:t xml:space="preserve">the vulnerability and rights of Clients </w:t>
      </w:r>
    </w:p>
    <w:p w:rsidR="00D04220" w:rsidRPr="008B56A9" w:rsidRDefault="00150AC4" w:rsidP="001F3201">
      <w:pPr>
        <w:pStyle w:val="PlainText"/>
        <w:rPr>
          <w:rFonts w:ascii="Arial" w:hAnsi="Arial" w:cs="Courier New"/>
          <w:sz w:val="20"/>
          <w:szCs w:val="20"/>
        </w:rPr>
      </w:pPr>
      <w:r w:rsidRPr="008B56A9">
        <w:rPr>
          <w:rFonts w:ascii="Arial" w:hAnsi="Arial" w:cs="Courier New"/>
          <w:sz w:val="20"/>
          <w:szCs w:val="20"/>
        </w:rPr>
        <w:t>ii)</w:t>
      </w:r>
      <w:r w:rsidRPr="008B56A9">
        <w:rPr>
          <w:rFonts w:ascii="Arial" w:hAnsi="Arial" w:cs="Courier New"/>
          <w:sz w:val="20"/>
          <w:szCs w:val="20"/>
        </w:rPr>
        <w:tab/>
        <w:t xml:space="preserve">the law and community standards </w:t>
      </w:r>
    </w:p>
    <w:p w:rsidR="00D04220" w:rsidRPr="008B56A9" w:rsidRDefault="00150AC4" w:rsidP="001F3201">
      <w:pPr>
        <w:pStyle w:val="PlainText"/>
        <w:rPr>
          <w:rFonts w:ascii="Arial" w:hAnsi="Arial" w:cs="Courier New"/>
          <w:sz w:val="20"/>
          <w:szCs w:val="20"/>
        </w:rPr>
      </w:pPr>
      <w:r w:rsidRPr="008B56A9">
        <w:rPr>
          <w:rFonts w:ascii="Arial" w:hAnsi="Arial" w:cs="Courier New"/>
          <w:sz w:val="20"/>
          <w:szCs w:val="20"/>
        </w:rPr>
        <w:t>iii)</w:t>
      </w:r>
      <w:r w:rsidRPr="008B56A9">
        <w:rPr>
          <w:rFonts w:ascii="Arial" w:hAnsi="Arial" w:cs="Courier New"/>
          <w:sz w:val="20"/>
          <w:szCs w:val="20"/>
        </w:rPr>
        <w:tab/>
        <w:t xml:space="preserve">confidentiality for the complainant, Client and alleged person responsible (notwithstanding Duty of Care, which might override confidentiality if it becomes necessary to protect an alleged victim from further harm) </w:t>
      </w:r>
    </w:p>
    <w:p w:rsidR="00D04220" w:rsidRPr="008B56A9" w:rsidRDefault="00150AC4" w:rsidP="001F3201">
      <w:pPr>
        <w:pStyle w:val="PlainText"/>
        <w:rPr>
          <w:rFonts w:ascii="Arial" w:hAnsi="Arial" w:cs="Courier New"/>
          <w:sz w:val="20"/>
          <w:szCs w:val="20"/>
        </w:rPr>
      </w:pPr>
      <w:r w:rsidRPr="008B56A9">
        <w:rPr>
          <w:rFonts w:ascii="Arial" w:hAnsi="Arial" w:cs="Courier New"/>
          <w:sz w:val="20"/>
          <w:szCs w:val="20"/>
        </w:rPr>
        <w:t>iv)</w:t>
      </w:r>
      <w:r w:rsidRPr="008B56A9">
        <w:rPr>
          <w:rFonts w:ascii="Arial" w:hAnsi="Arial" w:cs="Courier New"/>
          <w:sz w:val="20"/>
          <w:szCs w:val="20"/>
        </w:rPr>
        <w:tab/>
        <w:t>protection of the rights of the complainant, Client and alleged perpetrator</w:t>
      </w:r>
    </w:p>
    <w:p w:rsidR="00D04220" w:rsidRPr="008B56A9" w:rsidRDefault="00150AC4" w:rsidP="001F3201">
      <w:pPr>
        <w:pStyle w:val="PlainText"/>
        <w:rPr>
          <w:rFonts w:ascii="Arial" w:hAnsi="Arial" w:cs="Courier New"/>
          <w:sz w:val="20"/>
          <w:szCs w:val="20"/>
        </w:rPr>
      </w:pPr>
      <w:r w:rsidRPr="008B56A9">
        <w:rPr>
          <w:rFonts w:ascii="Arial" w:hAnsi="Arial" w:cs="Courier New"/>
          <w:sz w:val="20"/>
          <w:szCs w:val="20"/>
        </w:rPr>
        <w:t>v)</w:t>
      </w:r>
      <w:r w:rsidRPr="008B56A9">
        <w:rPr>
          <w:rFonts w:ascii="Arial" w:hAnsi="Arial" w:cs="Courier New"/>
          <w:sz w:val="20"/>
          <w:szCs w:val="20"/>
        </w:rPr>
        <w:tab/>
        <w:t>providing information on how to resolve a complaint/allegation</w:t>
      </w:r>
    </w:p>
    <w:p w:rsidR="00D04220" w:rsidRPr="008B56A9" w:rsidRDefault="00150AC4" w:rsidP="001F3201">
      <w:pPr>
        <w:pStyle w:val="PlainText"/>
        <w:rPr>
          <w:rFonts w:ascii="Arial" w:hAnsi="Arial" w:cs="Courier New"/>
          <w:sz w:val="20"/>
          <w:szCs w:val="20"/>
        </w:rPr>
      </w:pPr>
      <w:r w:rsidRPr="008B56A9">
        <w:rPr>
          <w:rFonts w:ascii="Arial" w:hAnsi="Arial" w:cs="Courier New"/>
          <w:sz w:val="20"/>
          <w:szCs w:val="20"/>
        </w:rPr>
        <w:t>vi)</w:t>
      </w:r>
      <w:r w:rsidRPr="008B56A9">
        <w:rPr>
          <w:rFonts w:ascii="Arial" w:hAnsi="Arial" w:cs="Courier New"/>
          <w:sz w:val="20"/>
          <w:szCs w:val="20"/>
        </w:rPr>
        <w:tab/>
        <w:t>providing clear avenues for referral</w:t>
      </w:r>
    </w:p>
    <w:p w:rsidR="00D04220" w:rsidRPr="008B56A9" w:rsidRDefault="00150AC4" w:rsidP="001F3201">
      <w:pPr>
        <w:pStyle w:val="PlainText"/>
        <w:rPr>
          <w:rFonts w:ascii="Arial" w:hAnsi="Arial" w:cs="Courier New"/>
          <w:sz w:val="20"/>
          <w:szCs w:val="20"/>
        </w:rPr>
      </w:pPr>
      <w:r w:rsidRPr="008B56A9">
        <w:rPr>
          <w:rFonts w:ascii="Arial" w:hAnsi="Arial" w:cs="Courier New"/>
          <w:sz w:val="20"/>
          <w:szCs w:val="20"/>
        </w:rPr>
        <w:t>vii)</w:t>
      </w:r>
      <w:r w:rsidRPr="008B56A9">
        <w:rPr>
          <w:rFonts w:ascii="Arial" w:hAnsi="Arial" w:cs="Courier New"/>
          <w:sz w:val="20"/>
          <w:szCs w:val="20"/>
        </w:rPr>
        <w:tab/>
        <w:t>providing for the engagement of an independent arbitrator / investigator where appropriate</w:t>
      </w:r>
    </w:p>
    <w:p w:rsidR="00D04220" w:rsidRPr="008B56A9" w:rsidRDefault="00150AC4" w:rsidP="001F3201">
      <w:pPr>
        <w:pStyle w:val="PlainText"/>
        <w:rPr>
          <w:rFonts w:ascii="Arial" w:hAnsi="Arial" w:cs="Courier New"/>
          <w:sz w:val="20"/>
          <w:szCs w:val="20"/>
        </w:rPr>
      </w:pPr>
      <w:r w:rsidRPr="008B56A9">
        <w:rPr>
          <w:rFonts w:ascii="Arial" w:hAnsi="Arial" w:cs="Courier New"/>
          <w:sz w:val="20"/>
          <w:szCs w:val="20"/>
        </w:rPr>
        <w:t>viii)</w:t>
      </w:r>
      <w:r w:rsidRPr="008B56A9">
        <w:rPr>
          <w:rFonts w:ascii="Arial" w:hAnsi="Arial" w:cs="Courier New"/>
          <w:sz w:val="20"/>
          <w:szCs w:val="20"/>
        </w:rPr>
        <w:tab/>
        <w:t>referring the incident to an external organisation as appropriate.</w:t>
      </w:r>
    </w:p>
    <w:p w:rsidR="00B91180" w:rsidRPr="008B56A9" w:rsidRDefault="00B91180" w:rsidP="001F3201">
      <w:pPr>
        <w:pStyle w:val="PlainText"/>
        <w:rPr>
          <w:rFonts w:ascii="Arial" w:hAnsi="Arial" w:cs="Courier New"/>
          <w:sz w:val="20"/>
          <w:szCs w:val="20"/>
        </w:rPr>
      </w:pPr>
    </w:p>
    <w:p w:rsidR="00B91180" w:rsidRPr="008B56A9" w:rsidRDefault="00B91180">
      <w:pPr>
        <w:rPr>
          <w:rFonts w:ascii="Arial" w:hAnsi="Arial" w:cs="Courier New"/>
          <w:sz w:val="20"/>
          <w:szCs w:val="20"/>
        </w:rPr>
      </w:pPr>
      <w:r w:rsidRPr="008B56A9">
        <w:rPr>
          <w:rFonts w:ascii="Arial" w:hAnsi="Arial" w:cs="Courier New"/>
          <w:sz w:val="20"/>
          <w:szCs w:val="20"/>
        </w:rPr>
        <w:br w:type="page"/>
      </w:r>
    </w:p>
    <w:p w:rsidR="00B91180" w:rsidRPr="008B56A9" w:rsidRDefault="00B91180" w:rsidP="001F3201">
      <w:pPr>
        <w:pStyle w:val="PlainText"/>
        <w:rPr>
          <w:rFonts w:ascii="Arial" w:hAnsi="Arial" w:cs="Courier New"/>
          <w:sz w:val="20"/>
          <w:szCs w:val="20"/>
        </w:rPr>
      </w:pPr>
      <w:bookmarkStart w:id="0" w:name="OLE_LINK8"/>
      <w:bookmarkStart w:id="1" w:name="OLE_LINK7"/>
      <w:r w:rsidRPr="008B56A9">
        <w:rPr>
          <w:rFonts w:ascii="Arial" w:hAnsi="Arial"/>
          <w:sz w:val="20"/>
          <w:szCs w:val="20"/>
        </w:rPr>
        <w:lastRenderedPageBreak/>
        <w:t>Every effort will be made to conduct investigations that are sensitive, fair, thorough and as confidential as possible.</w:t>
      </w:r>
      <w:bookmarkEnd w:id="0"/>
      <w:bookmarkEnd w:id="1"/>
      <w:r w:rsidRPr="008B56A9">
        <w:rPr>
          <w:rFonts w:ascii="Arial" w:hAnsi="Arial" w:cs="Courier New"/>
          <w:sz w:val="20"/>
          <w:szCs w:val="20"/>
        </w:rPr>
        <w:t xml:space="preserve"> </w:t>
      </w:r>
    </w:p>
    <w:p w:rsidR="00B91180" w:rsidRPr="008B56A9" w:rsidRDefault="00B91180" w:rsidP="001F3201">
      <w:pPr>
        <w:pStyle w:val="PlainText"/>
        <w:rPr>
          <w:rFonts w:ascii="Arial" w:hAnsi="Arial" w:cs="Courier New"/>
          <w:sz w:val="20"/>
          <w:szCs w:val="20"/>
        </w:rPr>
      </w:pPr>
      <w:r w:rsidRPr="008B56A9">
        <w:rPr>
          <w:rFonts w:ascii="Arial" w:hAnsi="Arial" w:cs="Courier New"/>
          <w:sz w:val="20"/>
          <w:szCs w:val="20"/>
        </w:rPr>
        <w:t>Documentation relevant to the investigation will be kept by management securely and will not be disclosed unless there is a legal requirement to do so.</w:t>
      </w:r>
    </w:p>
    <w:p w:rsidR="00B21E10" w:rsidRPr="008B56A9" w:rsidRDefault="00B21E10" w:rsidP="001F3201">
      <w:pPr>
        <w:pStyle w:val="PlainText"/>
        <w:rPr>
          <w:rFonts w:ascii="Arial" w:hAnsi="Arial" w:cs="Courier New"/>
          <w:sz w:val="20"/>
          <w:szCs w:val="20"/>
        </w:rPr>
      </w:pPr>
    </w:p>
    <w:p w:rsidR="0013700D" w:rsidRPr="008B56A9" w:rsidRDefault="0013700D" w:rsidP="00833FB0">
      <w:pPr>
        <w:pStyle w:val="Heading2"/>
      </w:pPr>
      <w:r w:rsidRPr="008B56A9">
        <w:t>Confidentiality policy:</w:t>
      </w:r>
    </w:p>
    <w:p w:rsidR="0013700D" w:rsidRPr="008B56A9" w:rsidRDefault="0013700D" w:rsidP="001F3201">
      <w:pPr>
        <w:pStyle w:val="PlainText"/>
        <w:rPr>
          <w:rFonts w:ascii="Arial" w:hAnsi="Arial" w:cs="Courier New"/>
          <w:sz w:val="20"/>
          <w:szCs w:val="20"/>
        </w:rPr>
      </w:pPr>
      <w:r w:rsidRPr="008B56A9">
        <w:rPr>
          <w:rFonts w:ascii="Arial" w:hAnsi="Arial" w:cs="Courier New"/>
          <w:sz w:val="20"/>
          <w:szCs w:val="20"/>
        </w:rPr>
        <w:t xml:space="preserve">Information that is deemed </w:t>
      </w:r>
      <w:r w:rsidR="00833FB0">
        <w:rPr>
          <w:rFonts w:ascii="Arial" w:hAnsi="Arial" w:cs="Courier New"/>
          <w:sz w:val="20"/>
          <w:szCs w:val="20"/>
        </w:rPr>
        <w:t xml:space="preserve">or may be considered </w:t>
      </w:r>
      <w:r w:rsidRPr="008B56A9">
        <w:rPr>
          <w:rFonts w:ascii="Arial" w:hAnsi="Arial" w:cs="Courier New"/>
          <w:sz w:val="20"/>
          <w:szCs w:val="20"/>
        </w:rPr>
        <w:t xml:space="preserve">confidential </w:t>
      </w:r>
      <w:r w:rsidR="00A94E36" w:rsidRPr="008B56A9">
        <w:rPr>
          <w:rFonts w:ascii="Arial" w:hAnsi="Arial" w:cs="Courier New"/>
          <w:sz w:val="20"/>
          <w:szCs w:val="20"/>
        </w:rPr>
        <w:t>shall</w:t>
      </w:r>
      <w:r w:rsidRPr="008B56A9">
        <w:rPr>
          <w:rFonts w:ascii="Arial" w:hAnsi="Arial" w:cs="Courier New"/>
          <w:sz w:val="20"/>
          <w:szCs w:val="20"/>
        </w:rPr>
        <w:t xml:space="preserve"> be treated with respect and dignity by all members of CAVI.</w:t>
      </w:r>
    </w:p>
    <w:p w:rsidR="00150AC4" w:rsidRDefault="0013700D" w:rsidP="001F3201">
      <w:pPr>
        <w:pStyle w:val="PlainText"/>
        <w:rPr>
          <w:rFonts w:ascii="Arial" w:hAnsi="Arial" w:cs="Courier New"/>
          <w:sz w:val="20"/>
          <w:szCs w:val="20"/>
        </w:rPr>
      </w:pPr>
      <w:r w:rsidRPr="008B56A9">
        <w:rPr>
          <w:rFonts w:ascii="Arial" w:hAnsi="Arial" w:cs="Courier New"/>
          <w:sz w:val="20"/>
          <w:szCs w:val="20"/>
        </w:rPr>
        <w:t>Such information will not be disclosed to any other person unless there is a legal or operational reason sa</w:t>
      </w:r>
      <w:r w:rsidR="009F1BF0">
        <w:rPr>
          <w:rFonts w:ascii="Arial" w:hAnsi="Arial" w:cs="Courier New"/>
          <w:sz w:val="20"/>
          <w:szCs w:val="20"/>
        </w:rPr>
        <w:t>nctioned by management to do so.</w:t>
      </w:r>
      <w:r w:rsidR="00833FB0">
        <w:rPr>
          <w:rFonts w:ascii="Arial" w:hAnsi="Arial" w:cs="Courier New"/>
          <w:sz w:val="20"/>
          <w:szCs w:val="20"/>
        </w:rPr>
        <w:t xml:space="preserve"> Any queries on confidentiality may be referred to the CAVI Program Director.</w:t>
      </w:r>
    </w:p>
    <w:p w:rsidR="009F1BF0" w:rsidRDefault="009F1BF0" w:rsidP="001F3201">
      <w:pPr>
        <w:pStyle w:val="PlainText"/>
        <w:rPr>
          <w:rFonts w:ascii="Arial" w:hAnsi="Arial" w:cs="Courier New"/>
          <w:sz w:val="20"/>
          <w:szCs w:val="20"/>
        </w:rPr>
      </w:pPr>
    </w:p>
    <w:p w:rsidR="009F1BF0" w:rsidRDefault="009F1BF0" w:rsidP="00833FB0">
      <w:pPr>
        <w:pStyle w:val="Heading2"/>
      </w:pPr>
      <w:r>
        <w:t>Lectures and other CAVI Presentations</w:t>
      </w:r>
    </w:p>
    <w:p w:rsidR="009F1BF0" w:rsidRDefault="009F1BF0" w:rsidP="001F3201">
      <w:pPr>
        <w:pStyle w:val="PlainText"/>
        <w:rPr>
          <w:rFonts w:ascii="Arial" w:hAnsi="Arial" w:cs="Courier New"/>
          <w:sz w:val="20"/>
          <w:szCs w:val="20"/>
        </w:rPr>
      </w:pPr>
      <w:r>
        <w:rPr>
          <w:rFonts w:ascii="Arial" w:hAnsi="Arial" w:cs="Courier New"/>
          <w:sz w:val="20"/>
          <w:szCs w:val="20"/>
        </w:rPr>
        <w:t xml:space="preserve">CAVI offers a flexible learning format that is somewhat less formal than a typical college environment. Any student past or present in good standing as well as any staff may attend any lecture or presentation as long as they are not disruptive. </w:t>
      </w:r>
      <w:r w:rsidR="00833FB0">
        <w:rPr>
          <w:rFonts w:ascii="Arial" w:hAnsi="Arial" w:cs="Courier New"/>
          <w:sz w:val="20"/>
          <w:szCs w:val="20"/>
        </w:rPr>
        <w:t>D</w:t>
      </w:r>
      <w:r>
        <w:rPr>
          <w:rFonts w:ascii="Arial" w:hAnsi="Arial" w:cs="Courier New"/>
          <w:sz w:val="20"/>
          <w:szCs w:val="20"/>
        </w:rPr>
        <w:t xml:space="preserve">isruptive </w:t>
      </w:r>
      <w:r w:rsidR="00833FB0">
        <w:rPr>
          <w:rFonts w:ascii="Arial" w:hAnsi="Arial" w:cs="Courier New"/>
          <w:sz w:val="20"/>
          <w:szCs w:val="20"/>
        </w:rPr>
        <w:t>behavior will receive a warning and i</w:t>
      </w:r>
      <w:r>
        <w:rPr>
          <w:rFonts w:ascii="Arial" w:hAnsi="Arial" w:cs="Courier New"/>
          <w:sz w:val="20"/>
          <w:szCs w:val="20"/>
        </w:rPr>
        <w:t xml:space="preserve">f the disruption continues they will be muted </w:t>
      </w:r>
      <w:r w:rsidR="00703F37">
        <w:rPr>
          <w:rFonts w:ascii="Arial" w:hAnsi="Arial" w:cs="Courier New"/>
          <w:sz w:val="20"/>
          <w:szCs w:val="20"/>
        </w:rPr>
        <w:t>and/</w:t>
      </w:r>
      <w:r>
        <w:rPr>
          <w:rFonts w:ascii="Arial" w:hAnsi="Arial" w:cs="Courier New"/>
          <w:sz w:val="20"/>
          <w:szCs w:val="20"/>
        </w:rPr>
        <w:t>or chat may be disabled for the duration of the presentation.</w:t>
      </w:r>
    </w:p>
    <w:p w:rsidR="00833FB0" w:rsidRDefault="00833FB0" w:rsidP="001F3201">
      <w:pPr>
        <w:pStyle w:val="PlainText"/>
        <w:rPr>
          <w:rFonts w:ascii="Arial" w:hAnsi="Arial" w:cs="Courier New"/>
          <w:sz w:val="20"/>
          <w:szCs w:val="20"/>
        </w:rPr>
      </w:pPr>
    </w:p>
    <w:p w:rsidR="00833FB0" w:rsidRDefault="00833FB0" w:rsidP="00833FB0">
      <w:pPr>
        <w:pStyle w:val="Heading2"/>
      </w:pPr>
      <w:r>
        <w:t>Lab Assessments</w:t>
      </w:r>
    </w:p>
    <w:p w:rsidR="00833FB0" w:rsidRPr="00833FB0" w:rsidRDefault="00833FB0" w:rsidP="00833FB0">
      <w:pPr>
        <w:pStyle w:val="PlainText"/>
        <w:rPr>
          <w:rFonts w:ascii="Arial" w:hAnsi="Arial" w:cs="Courier New"/>
          <w:b/>
          <w:sz w:val="20"/>
          <w:szCs w:val="20"/>
        </w:rPr>
      </w:pPr>
      <w:r>
        <w:rPr>
          <w:rFonts w:ascii="Arial" w:hAnsi="Arial" w:cs="Courier New"/>
          <w:sz w:val="20"/>
          <w:szCs w:val="20"/>
        </w:rPr>
        <w:t>T</w:t>
      </w:r>
      <w:r w:rsidRPr="00833FB0">
        <w:rPr>
          <w:rFonts w:ascii="Arial" w:hAnsi="Arial" w:cs="Courier New"/>
          <w:sz w:val="20"/>
          <w:szCs w:val="20"/>
        </w:rPr>
        <w:t xml:space="preserve">o </w:t>
      </w:r>
      <w:r>
        <w:rPr>
          <w:rFonts w:ascii="Arial" w:hAnsi="Arial" w:cs="Courier New"/>
          <w:sz w:val="20"/>
          <w:szCs w:val="20"/>
        </w:rPr>
        <w:t xml:space="preserve">ensure both consistent grading (through peer review) and to record laboratory submission/student feedback, </w:t>
      </w:r>
      <w:r w:rsidRPr="00833FB0">
        <w:rPr>
          <w:rFonts w:ascii="Arial" w:hAnsi="Arial" w:cs="Courier New"/>
          <w:sz w:val="20"/>
          <w:szCs w:val="20"/>
        </w:rPr>
        <w:t xml:space="preserve">all </w:t>
      </w:r>
      <w:r>
        <w:rPr>
          <w:rFonts w:ascii="Arial" w:hAnsi="Arial" w:cs="Courier New"/>
          <w:sz w:val="20"/>
          <w:szCs w:val="20"/>
        </w:rPr>
        <w:t xml:space="preserve">marked </w:t>
      </w:r>
      <w:r w:rsidRPr="00833FB0">
        <w:rPr>
          <w:rFonts w:ascii="Arial" w:hAnsi="Arial" w:cs="Courier New"/>
          <w:sz w:val="20"/>
          <w:szCs w:val="20"/>
        </w:rPr>
        <w:t xml:space="preserve">labs </w:t>
      </w:r>
      <w:r>
        <w:rPr>
          <w:rFonts w:ascii="Arial" w:hAnsi="Arial" w:cs="Courier New"/>
          <w:sz w:val="20"/>
          <w:szCs w:val="20"/>
        </w:rPr>
        <w:t xml:space="preserve">will be </w:t>
      </w:r>
      <w:r w:rsidRPr="00833FB0">
        <w:rPr>
          <w:rFonts w:ascii="Arial" w:hAnsi="Arial" w:cs="Courier New"/>
          <w:sz w:val="20"/>
          <w:szCs w:val="20"/>
        </w:rPr>
        <w:t xml:space="preserve">sent to the global instructors email address </w:t>
      </w:r>
      <w:r>
        <w:rPr>
          <w:rFonts w:ascii="Arial" w:hAnsi="Arial" w:cs="Courier New"/>
          <w:sz w:val="20"/>
          <w:szCs w:val="20"/>
        </w:rPr>
        <w:t>along with</w:t>
      </w:r>
      <w:r w:rsidRPr="00833FB0">
        <w:rPr>
          <w:rFonts w:ascii="Arial" w:hAnsi="Arial" w:cs="Courier New"/>
          <w:sz w:val="20"/>
          <w:szCs w:val="20"/>
        </w:rPr>
        <w:t xml:space="preserve"> pass/fail notifications.</w:t>
      </w:r>
    </w:p>
    <w:p w:rsidR="00833FB0" w:rsidRDefault="00833FB0" w:rsidP="001F3201">
      <w:pPr>
        <w:pStyle w:val="PlainText"/>
        <w:rPr>
          <w:rFonts w:ascii="Arial" w:hAnsi="Arial" w:cs="Courier New"/>
          <w:sz w:val="20"/>
          <w:szCs w:val="20"/>
        </w:rPr>
      </w:pPr>
    </w:p>
    <w:p w:rsidR="00E6171C" w:rsidRDefault="00E6171C" w:rsidP="00E6171C">
      <w:pPr>
        <w:pStyle w:val="Heading2"/>
      </w:pPr>
      <w:r>
        <w:t>Curriculum Distribution</w:t>
      </w:r>
    </w:p>
    <w:p w:rsidR="00E6171C" w:rsidRPr="00E6171C" w:rsidRDefault="00E6171C" w:rsidP="00E6171C">
      <w:r>
        <w:t>If Cisco has provided accessible curriculums in any form</w:t>
      </w:r>
      <w:r w:rsidR="005838C3">
        <w:t>at, t</w:t>
      </w:r>
      <w:r>
        <w:t>hese curriculums should be used at all ti</w:t>
      </w:r>
      <w:r w:rsidR="005838C3">
        <w:t>mes.</w:t>
      </w:r>
      <w:r w:rsidR="005D3B77">
        <w:t xml:space="preserve"> </w:t>
      </w:r>
      <w:r w:rsidR="005838C3">
        <w:t>in</w:t>
      </w:r>
      <w:r>
        <w:t xml:space="preserve"> the case a student is genuinely unable to access a curriculum in a particular format and an instructor wishes to provide alternate materials they must receive </w:t>
      </w:r>
      <w:r w:rsidR="005838C3">
        <w:t>permission from Iai</w:t>
      </w:r>
      <w:r>
        <w:t xml:space="preserve">n Murray. </w:t>
      </w:r>
    </w:p>
    <w:p w:rsidR="00833FB0" w:rsidRDefault="00F51961" w:rsidP="00F51961">
      <w:pPr>
        <w:pStyle w:val="Heading1"/>
      </w:pPr>
      <w:r>
        <w:t>Acceptance</w:t>
      </w:r>
    </w:p>
    <w:p w:rsidR="00F51961" w:rsidRPr="00F51961" w:rsidRDefault="00F51961" w:rsidP="00F51961">
      <w:r>
        <w:t xml:space="preserve">By emailing a copy of this document to the </w:t>
      </w:r>
      <w:r w:rsidR="005838C3">
        <w:t>CAVI</w:t>
      </w:r>
      <w:r>
        <w:t xml:space="preserve"> instructors list</w:t>
      </w:r>
      <w:r w:rsidR="001F41A7">
        <w:t xml:space="preserve">, </w:t>
      </w:r>
      <w:r>
        <w:t>you are accepting the Code of Conduct and conditions of involvement in the CAVI community and courses</w:t>
      </w:r>
      <w:r w:rsidR="001F41A7">
        <w:t xml:space="preserve"> and will comply to the best of your ability to these rules.</w:t>
      </w:r>
      <w:bookmarkStart w:id="2" w:name="_GoBack"/>
      <w:bookmarkEnd w:id="2"/>
    </w:p>
    <w:sectPr w:rsidR="00F51961" w:rsidRPr="00F51961" w:rsidSect="001F3201">
      <w:pgSz w:w="12240" w:h="15840"/>
      <w:pgMar w:top="1440" w:right="1502" w:bottom="1440" w:left="15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defaultTabStop w:val="720"/>
  <w:characterSpacingControl w:val="doNotCompress"/>
  <w:compat/>
  <w:rsids>
    <w:rsidRoot w:val="00556D9C"/>
    <w:rsid w:val="00065C1F"/>
    <w:rsid w:val="001005F8"/>
    <w:rsid w:val="0013700D"/>
    <w:rsid w:val="00150AC4"/>
    <w:rsid w:val="00184346"/>
    <w:rsid w:val="001F3201"/>
    <w:rsid w:val="001F41A7"/>
    <w:rsid w:val="00254A85"/>
    <w:rsid w:val="002553E1"/>
    <w:rsid w:val="00274CFA"/>
    <w:rsid w:val="002953DE"/>
    <w:rsid w:val="00367DDB"/>
    <w:rsid w:val="00556D9C"/>
    <w:rsid w:val="005838C3"/>
    <w:rsid w:val="005D3B77"/>
    <w:rsid w:val="005E46E5"/>
    <w:rsid w:val="0068262A"/>
    <w:rsid w:val="00703F37"/>
    <w:rsid w:val="00833FB0"/>
    <w:rsid w:val="008B56A9"/>
    <w:rsid w:val="009B6811"/>
    <w:rsid w:val="009E359C"/>
    <w:rsid w:val="009F1BF0"/>
    <w:rsid w:val="00A211AA"/>
    <w:rsid w:val="00A94E36"/>
    <w:rsid w:val="00AC645F"/>
    <w:rsid w:val="00AF4FCA"/>
    <w:rsid w:val="00B21E10"/>
    <w:rsid w:val="00B91180"/>
    <w:rsid w:val="00BB2C2D"/>
    <w:rsid w:val="00D04220"/>
    <w:rsid w:val="00DD47CA"/>
    <w:rsid w:val="00E6171C"/>
    <w:rsid w:val="00F5196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D9C"/>
  </w:style>
  <w:style w:type="paragraph" w:styleId="Heading1">
    <w:name w:val="heading 1"/>
    <w:basedOn w:val="Normal"/>
    <w:next w:val="Normal"/>
    <w:link w:val="Heading1Char"/>
    <w:uiPriority w:val="9"/>
    <w:qFormat/>
    <w:rsid w:val="00367DD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D47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F320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F3201"/>
    <w:rPr>
      <w:rFonts w:ascii="Consolas" w:hAnsi="Consolas"/>
      <w:sz w:val="21"/>
      <w:szCs w:val="21"/>
    </w:rPr>
  </w:style>
  <w:style w:type="character" w:customStyle="1" w:styleId="Heading1Char">
    <w:name w:val="Heading 1 Char"/>
    <w:basedOn w:val="DefaultParagraphFont"/>
    <w:link w:val="Heading1"/>
    <w:uiPriority w:val="9"/>
    <w:rsid w:val="00367DD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DD47C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1F41A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D9C"/>
  </w:style>
  <w:style w:type="paragraph" w:styleId="Heading1">
    <w:name w:val="heading 1"/>
    <w:basedOn w:val="Normal"/>
    <w:next w:val="Normal"/>
    <w:link w:val="Heading1Char"/>
    <w:uiPriority w:val="9"/>
    <w:qFormat/>
    <w:rsid w:val="00367DD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D47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F320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F3201"/>
    <w:rPr>
      <w:rFonts w:ascii="Consolas" w:hAnsi="Consolas"/>
      <w:sz w:val="21"/>
      <w:szCs w:val="21"/>
    </w:rPr>
  </w:style>
  <w:style w:type="character" w:customStyle="1" w:styleId="Heading1Char">
    <w:name w:val="Heading 1 Char"/>
    <w:basedOn w:val="DefaultParagraphFont"/>
    <w:link w:val="Heading1"/>
    <w:uiPriority w:val="9"/>
    <w:rsid w:val="00367DD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DD47C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1F41A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1081</Words>
  <Characters>6168</Characters>
  <Application>Microsoft Office Word</Application>
  <DocSecurity>0</DocSecurity>
  <Lines>51</Lines>
  <Paragraphs>14</Paragraphs>
  <ScaleCrop>false</ScaleCrop>
  <Company> </Company>
  <LinksUpToDate>false</LinksUpToDate>
  <CharactersWithSpaces>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Kerry</cp:lastModifiedBy>
  <cp:revision>6</cp:revision>
  <dcterms:created xsi:type="dcterms:W3CDTF">2011-07-11T07:18:00Z</dcterms:created>
  <dcterms:modified xsi:type="dcterms:W3CDTF">2011-07-19T07:36:00Z</dcterms:modified>
</cp:coreProperties>
</file>